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08C" w:rsidRPr="00E909C3" w:rsidRDefault="00B4408C" w:rsidP="00B4408C">
      <w:pPr>
        <w:pStyle w:val="Default"/>
        <w:spacing w:line="276" w:lineRule="auto"/>
        <w:jc w:val="center"/>
        <w:rPr>
          <w:sz w:val="28"/>
          <w:szCs w:val="28"/>
        </w:rPr>
      </w:pPr>
      <w:r w:rsidRPr="00E909C3">
        <w:rPr>
          <w:b/>
          <w:bCs/>
          <w:sz w:val="28"/>
          <w:szCs w:val="28"/>
        </w:rPr>
        <w:t>Аннотация рабочей программы учебной дисциплины</w:t>
      </w:r>
    </w:p>
    <w:p w:rsidR="00951050" w:rsidRDefault="00951050" w:rsidP="0095105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ЕН 01</w:t>
      </w:r>
      <w:r w:rsidR="00B4408C">
        <w:rPr>
          <w:b/>
          <w:sz w:val="28"/>
        </w:rPr>
        <w:t xml:space="preserve"> Математика</w:t>
      </w:r>
    </w:p>
    <w:p w:rsidR="00951050" w:rsidRPr="00951050" w:rsidRDefault="00B4408C" w:rsidP="00951050">
      <w:pPr>
        <w:pStyle w:val="a4"/>
        <w:numPr>
          <w:ilvl w:val="1"/>
          <w:numId w:val="3"/>
        </w:numPr>
        <w:spacing w:line="276" w:lineRule="auto"/>
        <w:rPr>
          <w:b/>
          <w:sz w:val="28"/>
          <w:szCs w:val="28"/>
        </w:rPr>
      </w:pPr>
      <w:r w:rsidRPr="00951050">
        <w:rPr>
          <w:b/>
        </w:rPr>
        <w:t>Область применения программы</w:t>
      </w:r>
    </w:p>
    <w:p w:rsidR="00951050" w:rsidRDefault="00951050" w:rsidP="00951050">
      <w:pPr>
        <w:spacing w:line="276" w:lineRule="auto"/>
        <w:rPr>
          <w:b/>
          <w:sz w:val="28"/>
          <w:szCs w:val="28"/>
        </w:rPr>
      </w:pPr>
      <w:r w:rsidRPr="00BA193A">
        <w:t xml:space="preserve">Программа учебной дисциплины является частью профессиональной образовательной программы профессиональной подготовки </w:t>
      </w:r>
      <w:r>
        <w:t xml:space="preserve"> </w:t>
      </w:r>
      <w:r w:rsidRPr="00BA193A">
        <w:t xml:space="preserve">по  </w:t>
      </w:r>
      <w:r>
        <w:t>специальности</w:t>
      </w:r>
      <w:r w:rsidRPr="00BA193A">
        <w:t xml:space="preserve"> </w:t>
      </w:r>
      <w:r w:rsidRPr="00951050">
        <w:rPr>
          <w:spacing w:val="-2"/>
        </w:rPr>
        <w:t>35.02.07 «</w:t>
      </w:r>
      <w:r w:rsidRPr="00951050">
        <w:rPr>
          <w:rFonts w:ascii="Times New Roman CYR" w:hAnsi="Times New Roman CYR" w:cs="Times New Roman CYR"/>
          <w:spacing w:val="-2"/>
        </w:rPr>
        <w:t>Механизация сельского хозяйства»</w:t>
      </w:r>
      <w:r>
        <w:t xml:space="preserve">  </w:t>
      </w:r>
      <w:r w:rsidRPr="00A7241B">
        <w:t xml:space="preserve">в части изучения </w:t>
      </w:r>
      <w:r>
        <w:t>дисциплин математического и общего естественнонаучного</w:t>
      </w:r>
      <w:r w:rsidRPr="005707D7">
        <w:t xml:space="preserve"> </w:t>
      </w:r>
      <w:r w:rsidRPr="00A7241B">
        <w:t xml:space="preserve">цикла и освоения </w:t>
      </w:r>
      <w:r>
        <w:t>общих и профессиональных компетенций.</w:t>
      </w:r>
    </w:p>
    <w:p w:rsidR="00951050" w:rsidRDefault="00951050" w:rsidP="0095105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4408C">
        <w:rPr>
          <w:b/>
        </w:rPr>
        <w:t xml:space="preserve">1.2. Место дисциплины в структуре основной профессиональной образовательной программы: </w:t>
      </w:r>
      <w:r w:rsidRPr="00B0548D">
        <w:t>учебная</w:t>
      </w:r>
      <w:r w:rsidRPr="00B0548D">
        <w:rPr>
          <w:b/>
        </w:rPr>
        <w:t xml:space="preserve"> </w:t>
      </w:r>
      <w:r w:rsidRPr="00B0548D">
        <w:t>дисциплина «</w:t>
      </w:r>
      <w:r>
        <w:t>Математика</w:t>
      </w:r>
      <w:r w:rsidRPr="00B0548D">
        <w:t>» входит в</w:t>
      </w:r>
      <w:r>
        <w:t xml:space="preserve"> </w:t>
      </w:r>
      <w:r w:rsidRPr="006A3E49">
        <w:t>Математический и общий естественнонаучный</w:t>
      </w:r>
      <w:r>
        <w:t xml:space="preserve"> цикл дисциплин </w:t>
      </w:r>
      <w:r w:rsidRPr="00D61AD3">
        <w:t xml:space="preserve">и изучается с учетом </w:t>
      </w:r>
      <w:r>
        <w:t>технического профиля</w:t>
      </w:r>
      <w:r w:rsidRPr="00D61AD3">
        <w:t xml:space="preserve"> профессионального образования специальности СПО</w:t>
      </w:r>
      <w:r>
        <w:t xml:space="preserve"> </w:t>
      </w:r>
      <w:r w:rsidRPr="00F129DC">
        <w:rPr>
          <w:spacing w:val="-2"/>
        </w:rPr>
        <w:t xml:space="preserve">35.02.07 </w:t>
      </w:r>
      <w:r>
        <w:rPr>
          <w:spacing w:val="-2"/>
        </w:rPr>
        <w:t>«</w:t>
      </w:r>
      <w:r>
        <w:rPr>
          <w:rFonts w:ascii="Times New Roman CYR" w:hAnsi="Times New Roman CYR" w:cs="Times New Roman CYR"/>
          <w:spacing w:val="-2"/>
        </w:rPr>
        <w:t>Механизация сельского хозяйства»</w:t>
      </w:r>
    </w:p>
    <w:p w:rsidR="00B4408C" w:rsidRPr="00951050" w:rsidRDefault="00B4408C" w:rsidP="00951050">
      <w:pPr>
        <w:spacing w:line="276" w:lineRule="auto"/>
        <w:rPr>
          <w:b/>
          <w:sz w:val="28"/>
          <w:szCs w:val="28"/>
        </w:rPr>
      </w:pPr>
      <w:r>
        <w:rPr>
          <w:b/>
        </w:rPr>
        <w:t xml:space="preserve">1.3. Цели и задачи учебной дисциплины – требования к результатам освоения дисциплины </w:t>
      </w:r>
      <w:r w:rsidRPr="00842674">
        <w:rPr>
          <w:b/>
        </w:rPr>
        <w:t>(из ФГОС СОО)</w:t>
      </w:r>
      <w:r>
        <w:rPr>
          <w:b/>
        </w:rPr>
        <w:t>:</w:t>
      </w:r>
    </w:p>
    <w:p w:rsidR="00951050" w:rsidRDefault="00951050" w:rsidP="0095105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ind w:firstLine="567"/>
        <w:jc w:val="both"/>
      </w:pPr>
      <w:r w:rsidRPr="00A27AD2">
        <w:t>-</w:t>
      </w:r>
      <w:r>
        <w:t xml:space="preserve"> формирование представлений о математике, как универсальном языке науки, средств моделирования явлений и процессов, об идеях и методах математики.</w:t>
      </w:r>
    </w:p>
    <w:p w:rsidR="00951050" w:rsidRDefault="00951050" w:rsidP="0095105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ind w:firstLine="567"/>
        <w:jc w:val="both"/>
      </w:pPr>
      <w:r>
        <w:t>- развитие логического мышления, алгебраической культуры критичности мышления на уровне необходимом для будущей профессиональной деятельности.</w:t>
      </w:r>
    </w:p>
    <w:p w:rsidR="00951050" w:rsidRPr="00A27AD2" w:rsidRDefault="00951050" w:rsidP="0095105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ind w:firstLine="567"/>
        <w:jc w:val="both"/>
      </w:pPr>
      <w:r>
        <w:t xml:space="preserve">- овладение математическими знаниями и умениями необходимыми в повседневной жизни для изучения смежных естественно-научных дисциплин и дисциплин профессионального цикла. </w:t>
      </w:r>
    </w:p>
    <w:p w:rsidR="00951050" w:rsidRPr="00B0548D" w:rsidRDefault="00951050" w:rsidP="0095105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ind w:firstLine="567"/>
        <w:jc w:val="both"/>
        <w:outlineLvl w:val="0"/>
        <w:rPr>
          <w:b/>
        </w:rPr>
      </w:pPr>
      <w:r w:rsidRPr="00B0548D">
        <w:rPr>
          <w:b/>
        </w:rPr>
        <w:t>В результате освоения дисциплины обучающийся должен уметь:</w:t>
      </w:r>
    </w:p>
    <w:p w:rsidR="00951050" w:rsidRDefault="00951050" w:rsidP="00951050">
      <w:pPr>
        <w:autoSpaceDE w:val="0"/>
        <w:autoSpaceDN w:val="0"/>
        <w:adjustRightInd w:val="0"/>
        <w:ind w:firstLine="567"/>
        <w:jc w:val="both"/>
      </w:pPr>
      <w:r>
        <w:t>- решать прикладные задачи в области профессиональной деятельности.</w:t>
      </w:r>
    </w:p>
    <w:p w:rsidR="00951050" w:rsidRPr="002C31F1" w:rsidRDefault="00951050" w:rsidP="00951050">
      <w:pPr>
        <w:autoSpaceDE w:val="0"/>
        <w:autoSpaceDN w:val="0"/>
        <w:adjustRightInd w:val="0"/>
        <w:ind w:firstLine="567"/>
        <w:jc w:val="both"/>
      </w:pPr>
    </w:p>
    <w:p w:rsidR="00951050" w:rsidRDefault="00951050" w:rsidP="00951050">
      <w:pPr>
        <w:autoSpaceDE w:val="0"/>
        <w:autoSpaceDN w:val="0"/>
        <w:adjustRightInd w:val="0"/>
        <w:spacing w:after="120"/>
        <w:ind w:firstLine="567"/>
        <w:jc w:val="both"/>
        <w:outlineLvl w:val="0"/>
        <w:rPr>
          <w:b/>
        </w:rPr>
      </w:pPr>
      <w:r w:rsidRPr="00B0548D">
        <w:rPr>
          <w:b/>
        </w:rPr>
        <w:t>В результате освоения дисциплины обучающийся должен знать:</w:t>
      </w:r>
    </w:p>
    <w:p w:rsidR="00951050" w:rsidRDefault="00951050" w:rsidP="00951050">
      <w:pPr>
        <w:autoSpaceDE w:val="0"/>
        <w:autoSpaceDN w:val="0"/>
        <w:adjustRightInd w:val="0"/>
        <w:spacing w:after="120"/>
        <w:ind w:firstLine="567"/>
        <w:jc w:val="both"/>
      </w:pPr>
      <w:r w:rsidRPr="00A47263">
        <w:t>-</w:t>
      </w:r>
      <w:r>
        <w:t xml:space="preserve"> значение математики в профессиональной деятельности и при освоении профессиональной образовательной программы</w:t>
      </w:r>
    </w:p>
    <w:p w:rsidR="00951050" w:rsidRDefault="00951050" w:rsidP="00951050">
      <w:pPr>
        <w:autoSpaceDE w:val="0"/>
        <w:autoSpaceDN w:val="0"/>
        <w:adjustRightInd w:val="0"/>
        <w:spacing w:after="120"/>
        <w:ind w:firstLine="567"/>
        <w:jc w:val="both"/>
      </w:pPr>
      <w:r>
        <w:t xml:space="preserve">- основные математические методы решения прикладных задач в области профессиональной деятельности </w:t>
      </w:r>
    </w:p>
    <w:p w:rsidR="00951050" w:rsidRDefault="00951050" w:rsidP="00951050">
      <w:pPr>
        <w:autoSpaceDE w:val="0"/>
        <w:autoSpaceDN w:val="0"/>
        <w:adjustRightInd w:val="0"/>
        <w:spacing w:after="120"/>
        <w:ind w:firstLine="567"/>
        <w:jc w:val="both"/>
      </w:pPr>
      <w:r>
        <w:t>- основные понятия и методы математического анализа, дискретной математики, теории вероятности и математической статистики.</w:t>
      </w:r>
    </w:p>
    <w:p w:rsidR="00951050" w:rsidRDefault="00951050" w:rsidP="0095105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/>
        <w:ind w:right="-187" w:firstLine="567"/>
        <w:jc w:val="both"/>
      </w:pPr>
      <w:r>
        <w:t>- основы интегрального и дифференциального исчисления</w:t>
      </w:r>
    </w:p>
    <w:p w:rsidR="00951050" w:rsidRPr="00A47263" w:rsidRDefault="00951050" w:rsidP="00951050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050" w:rsidRDefault="00951050" w:rsidP="009510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B0548D">
        <w:rPr>
          <w:b/>
        </w:rPr>
        <w:t>1.4. Рекомендуемое количество часов на освоение учебной дисциплины</w:t>
      </w:r>
    </w:p>
    <w:p w:rsidR="00951050" w:rsidRPr="00B0548D" w:rsidRDefault="00951050" w:rsidP="009510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951050" w:rsidRPr="00D61AD3" w:rsidRDefault="00951050" w:rsidP="009510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D61AD3">
        <w:t>В соответствии с ФГОС</w:t>
      </w:r>
      <w:r>
        <w:t xml:space="preserve"> СПО по специальностям </w:t>
      </w:r>
      <w:r w:rsidRPr="00D61AD3">
        <w:t xml:space="preserve"> </w:t>
      </w:r>
      <w:r>
        <w:t xml:space="preserve">35.02.07 «Механизация сельского хозяйства»  </w:t>
      </w:r>
      <w:r w:rsidRPr="00D61AD3">
        <w:t xml:space="preserve">по Учебному плану на освоение учебной дисциплины </w:t>
      </w:r>
      <w:r>
        <w:t>«Математика</w:t>
      </w:r>
      <w:r w:rsidRPr="00D61AD3">
        <w:t>» отводится максимальной учебной нагрузки студента</w:t>
      </w:r>
      <w:r>
        <w:t xml:space="preserve"> </w:t>
      </w:r>
      <w:r w:rsidR="001E5112">
        <w:rPr>
          <w:b/>
        </w:rPr>
        <w:t>36</w:t>
      </w:r>
      <w:r w:rsidRPr="007223E7">
        <w:t xml:space="preserve"> ч</w:t>
      </w:r>
      <w:r>
        <w:t>аса.</w:t>
      </w:r>
    </w:p>
    <w:p w:rsidR="00951050" w:rsidRDefault="001E5112" w:rsidP="001E511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  <w:r>
        <w:lastRenderedPageBreak/>
        <w:t xml:space="preserve"> </w:t>
      </w:r>
    </w:p>
    <w:p w:rsidR="00942D9F" w:rsidRPr="00942D9F" w:rsidRDefault="00942D9F" w:rsidP="00942D9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b/>
        </w:rPr>
      </w:pPr>
      <w:r w:rsidRPr="00942D9F">
        <w:rPr>
          <w:b/>
        </w:rPr>
        <w:t>Содержание учебного материала</w:t>
      </w:r>
    </w:p>
    <w:tbl>
      <w:tblPr>
        <w:tblW w:w="973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390"/>
        <w:gridCol w:w="8348"/>
      </w:tblGrid>
      <w:tr w:rsidR="00942D9F" w:rsidRPr="00942D9F" w:rsidTr="00FE5C16">
        <w:trPr>
          <w:trHeight w:val="396"/>
        </w:trPr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№ раз-де-лов</w:t>
            </w:r>
          </w:p>
        </w:tc>
        <w:tc>
          <w:tcPr>
            <w:tcW w:w="3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Наименование разделов и тем</w:t>
            </w:r>
          </w:p>
        </w:tc>
      </w:tr>
      <w:tr w:rsidR="00942D9F" w:rsidRPr="00942D9F" w:rsidTr="00FE5C16">
        <w:trPr>
          <w:trHeight w:val="39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</w:tr>
      <w:tr w:rsidR="00942D9F" w:rsidRPr="00942D9F" w:rsidTr="00FE5C16">
        <w:trPr>
          <w:trHeight w:val="396"/>
        </w:trPr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  <w:tc>
          <w:tcPr>
            <w:tcW w:w="37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Введение.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Математический анализ</w:t>
            </w:r>
          </w:p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1.1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bCs/>
              </w:rPr>
            </w:pPr>
            <w:r w:rsidRPr="00942D9F">
              <w:rPr>
                <w:bCs/>
              </w:rPr>
              <w:t>Дифференциальное исчисление</w:t>
            </w:r>
          </w:p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1.2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bCs/>
              </w:rPr>
            </w:pPr>
            <w:r w:rsidRPr="00942D9F">
              <w:rPr>
                <w:bCs/>
              </w:rPr>
              <w:t>Интегральное исчисление</w:t>
            </w:r>
          </w:p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1.3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rPr>
                <w:bCs/>
              </w:rPr>
              <w:t>Обыкновенные дифференциальные уравнения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Основы дискретной математики</w:t>
            </w:r>
          </w:p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2.1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bCs/>
              </w:rPr>
            </w:pPr>
            <w:r w:rsidRPr="00942D9F">
              <w:rPr>
                <w:bCs/>
              </w:rPr>
              <w:t>Множества и отношения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3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rPr>
                <w:bCs/>
              </w:rPr>
              <w:t>Основы теории вероятностей и математической статистики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3.1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bCs/>
              </w:rPr>
            </w:pPr>
            <w:r w:rsidRPr="00942D9F">
              <w:rPr>
                <w:bCs/>
              </w:rPr>
              <w:t>Элементы теории вероятностей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3.2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bCs/>
              </w:rPr>
            </w:pPr>
            <w:r w:rsidRPr="00942D9F">
              <w:rPr>
                <w:bCs/>
              </w:rPr>
              <w:t>Элементы математической статистики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4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rPr>
                <w:bCs/>
              </w:rPr>
              <w:t>Основные численные методы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4.1 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bCs/>
              </w:rPr>
            </w:pPr>
            <w:r w:rsidRPr="00942D9F">
              <w:rPr>
                <w:bCs/>
              </w:rPr>
              <w:t>Численное интегрирование</w:t>
            </w:r>
          </w:p>
        </w:tc>
      </w:tr>
      <w:tr w:rsidR="00942D9F" w:rsidRPr="00942D9F" w:rsidTr="00FE5C16">
        <w:trPr>
          <w:trHeight w:val="316"/>
        </w:trPr>
        <w:tc>
          <w:tcPr>
            <w:tcW w:w="6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t>4.2 </w:t>
            </w:r>
          </w:p>
        </w:tc>
        <w:tc>
          <w:tcPr>
            <w:tcW w:w="3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942D9F" w:rsidRPr="00942D9F" w:rsidRDefault="00942D9F" w:rsidP="00942D9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</w:pPr>
            <w:r w:rsidRPr="00942D9F">
              <w:rPr>
                <w:bCs/>
              </w:rPr>
              <w:t>Численное дифференцирование</w:t>
            </w:r>
          </w:p>
        </w:tc>
      </w:tr>
    </w:tbl>
    <w:p w:rsidR="00942D9F" w:rsidRPr="00942D9F" w:rsidRDefault="00942D9F" w:rsidP="00942D9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</w:pPr>
    </w:p>
    <w:p w:rsidR="00951050" w:rsidRDefault="00951050" w:rsidP="0095105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</w:pPr>
      <w:bookmarkStart w:id="0" w:name="_GoBack"/>
      <w:bookmarkEnd w:id="0"/>
    </w:p>
    <w:p w:rsidR="00EB7247" w:rsidRDefault="00EB7247" w:rsidP="00B4408C"/>
    <w:sectPr w:rsidR="00EB7247" w:rsidSect="00EB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</w:abstractNum>
  <w:abstractNum w:abstractNumId="2" w15:restartNumberingAfterBreak="0">
    <w:nsid w:val="677E183D"/>
    <w:multiLevelType w:val="multilevel"/>
    <w:tmpl w:val="0164CEB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4408C"/>
    <w:rsid w:val="001E5112"/>
    <w:rsid w:val="004A0AC5"/>
    <w:rsid w:val="006D13B6"/>
    <w:rsid w:val="00942D9F"/>
    <w:rsid w:val="00951050"/>
    <w:rsid w:val="009658A7"/>
    <w:rsid w:val="00B4408C"/>
    <w:rsid w:val="00C80F90"/>
    <w:rsid w:val="00CF29A8"/>
    <w:rsid w:val="00E23B3B"/>
    <w:rsid w:val="00EB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DE992-AF4F-42B6-B910-506E7255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440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B4408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51050"/>
    <w:pPr>
      <w:ind w:left="720"/>
      <w:contextualSpacing/>
    </w:pPr>
  </w:style>
  <w:style w:type="paragraph" w:customStyle="1" w:styleId="ConsPlusNormal">
    <w:name w:val="ConsPlusNormal"/>
    <w:uiPriority w:val="99"/>
    <w:rsid w:val="009510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395</Words>
  <Characters>2256</Characters>
  <Application>Microsoft Office Word</Application>
  <DocSecurity>0</DocSecurity>
  <Lines>18</Lines>
  <Paragraphs>5</Paragraphs>
  <ScaleCrop>false</ScaleCrop>
  <Company>DG Win&amp;Soft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6</cp:revision>
  <dcterms:created xsi:type="dcterms:W3CDTF">2018-04-23T08:40:00Z</dcterms:created>
  <dcterms:modified xsi:type="dcterms:W3CDTF">2018-04-24T03:18:00Z</dcterms:modified>
</cp:coreProperties>
</file>